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ind w:left="0" w:firstLine="0"/>
        <w:jc w:val="left"/>
        <w:rPr>
          <w:b w:val="1"/>
        </w:rPr>
      </w:pPr>
      <w:bookmarkStart w:colFirst="0" w:colLast="0" w:name="_6q4ctzx0x2c1" w:id="0"/>
      <w:bookmarkEnd w:id="0"/>
      <w:r w:rsidDel="00000000" w:rsidR="00000000" w:rsidRPr="00000000">
        <w:rPr>
          <w:b w:val="1"/>
          <w:rtl w:val="0"/>
        </w:rPr>
        <w:t xml:space="preserve">RanceLab Website &gt; MITHAI</w:t>
      </w:r>
      <w:r w:rsidDel="00000000" w:rsidR="00000000" w:rsidRPr="00000000">
        <w:rPr>
          <w:b w:val="1"/>
          <w:rtl w:val="0"/>
        </w:rPr>
        <w:t xml:space="preserve"> PAGE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-481012</wp:posOffset>
            </wp:positionH>
            <wp:positionV relativeFrom="paragraph">
              <wp:posOffset>361950</wp:posOffset>
            </wp:positionV>
            <wp:extent cx="7815263" cy="1638300"/>
            <wp:effectExtent b="0" l="0" r="0" t="0"/>
            <wp:wrapNone/>
            <wp:docPr id="1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5263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3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3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8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80" w:lineRule="auto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8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80" w:before="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JUGGLING MULTIPLE SOFTWARE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spacing w:after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spacing w:after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POS for Billing, Excel for Stock, Accounting Software for Finance and WhatsApp for everything else…</w:t>
            </w:r>
          </w:p>
          <w:p w:rsidR="00000000" w:rsidDel="00000000" w:rsidP="00000000" w:rsidRDefault="00000000" w:rsidRPr="00000000" w14:paraId="0000000F">
            <w:pPr>
              <w:spacing w:after="80" w:before="0" w:line="276" w:lineRule="auto"/>
              <w:jc w:val="left"/>
              <w:rPr>
                <w:i w:val="1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after="80" w:before="0" w:line="276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i w:val="1"/>
                <w:color w:val="ff0000"/>
                <w:sz w:val="28"/>
                <w:szCs w:val="28"/>
                <w:rtl w:val="0"/>
              </w:rPr>
              <w:t xml:space="preserve">Sadly, nothing talks to each other…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1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Are you the only person holding everything together?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jc w:val="right"/>
              <w:rPr>
                <w:b w:val="1"/>
                <w:shd w:fill="ff7043" w:val="clear"/>
              </w:rPr>
            </w:pPr>
            <w:r w:rsidDel="00000000" w:rsidR="00000000" w:rsidRPr="00000000">
              <w:rPr>
                <w:b w:val="1"/>
                <w:shd w:fill="ff7043" w:val="clear"/>
                <w:rtl w:val="0"/>
              </w:rPr>
              <w:t xml:space="preserve">CTA: Experience the Transformation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sz w:val="32"/>
          <w:szCs w:val="32"/>
          <w:rtl w:val="0"/>
        </w:rPr>
        <w:t xml:space="preserve">What happens when YOU run Multiple Software?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Rule="auto"/>
        <w:rPr/>
      </w:pPr>
      <w:r w:rsidDel="00000000" w:rsidR="00000000" w:rsidRPr="00000000">
        <w:rPr>
          <w:rtl w:val="0"/>
        </w:rPr>
        <w:t xml:space="preserve">When you run a business on loosely connected software, it creates more problems than you solve.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240" w:lineRule="auto"/>
        <w:ind w:left="720" w:hanging="360"/>
        <w:jc w:val="left"/>
      </w:pPr>
      <w:r w:rsidDel="00000000" w:rsidR="00000000" w:rsidRPr="00000000">
        <w:rPr>
          <w:b w:val="1"/>
          <w:rtl w:val="0"/>
        </w:rPr>
        <w:t xml:space="preserve">Delayed Decisions:</w:t>
      </w:r>
      <w:r w:rsidDel="00000000" w:rsidR="00000000" w:rsidRPr="00000000">
        <w:rPr>
          <w:rtl w:val="0"/>
        </w:rPr>
        <w:t xml:space="preserve"> Data is distributed, reconciliation takes time, and clarity comes late.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left"/>
      </w:pPr>
      <w:r w:rsidDel="00000000" w:rsidR="00000000" w:rsidRPr="00000000">
        <w:rPr>
          <w:b w:val="1"/>
          <w:rtl w:val="0"/>
        </w:rPr>
        <w:t xml:space="preserve">Hidden Costs:</w:t>
      </w:r>
      <w:r w:rsidDel="00000000" w:rsidR="00000000" w:rsidRPr="00000000">
        <w:rPr>
          <w:rtl w:val="0"/>
        </w:rPr>
        <w:t xml:space="preserve"> Multiple tools mean multiple fees, training, maintenance and inefficiency.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left"/>
      </w:pPr>
      <w:r w:rsidDel="00000000" w:rsidR="00000000" w:rsidRPr="00000000">
        <w:rPr>
          <w:b w:val="1"/>
          <w:rtl w:val="0"/>
        </w:rPr>
        <w:t xml:space="preserve">Vulnerable to Frauds:</w:t>
      </w:r>
      <w:r w:rsidDel="00000000" w:rsidR="00000000" w:rsidRPr="00000000">
        <w:rPr>
          <w:rtl w:val="0"/>
        </w:rPr>
        <w:t xml:space="preserve"> A lack of clear “who/when/why, and why” leads to fraud.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240" w:before="0" w:beforeAutospacing="0" w:lineRule="auto"/>
        <w:ind w:left="720" w:hanging="360"/>
        <w:jc w:val="left"/>
      </w:pPr>
      <w:r w:rsidDel="00000000" w:rsidR="00000000" w:rsidRPr="00000000">
        <w:rPr>
          <w:b w:val="1"/>
          <w:rtl w:val="0"/>
        </w:rPr>
        <w:t xml:space="preserve">Rework &amp; Redundancy:</w:t>
      </w:r>
      <w:r w:rsidDel="00000000" w:rsidR="00000000" w:rsidRPr="00000000">
        <w:rPr>
          <w:rtl w:val="0"/>
        </w:rPr>
        <w:t xml:space="preserve"> Data duplication leads to errors, and disconnect creates redundancy.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sz w:val="32"/>
          <w:szCs w:val="32"/>
          <w:rtl w:val="0"/>
        </w:rPr>
        <w:t xml:space="preserve">The Truth every Mithai Business Owner knows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  <w:t xml:space="preserve">You’re not running a shop anymore. You’re managing chaos every day.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45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Daily samples, returns, and wastage, with no real responsibility.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45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Production plan on guesswork. Stockouts for heroes, dead stock for slow movers.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50" w:right="0" w:hanging="360"/>
        <w:jc w:val="left"/>
      </w:pPr>
      <w:r w:rsidDel="00000000" w:rsidR="00000000" w:rsidRPr="00000000">
        <w:rPr>
          <w:rtl w:val="0"/>
        </w:rPr>
        <w:t xml:space="preserve">Inter-branch transfers go missing. “In transit” becomes “out of sight.”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50" w:right="0" w:hanging="360"/>
        <w:jc w:val="left"/>
      </w:pPr>
      <w:r w:rsidDel="00000000" w:rsidR="00000000" w:rsidRPr="00000000">
        <w:rPr>
          <w:rtl w:val="0"/>
        </w:rPr>
        <w:t xml:space="preserve">Expiry isn’t tracked. Yesterday’s stock becomes today’s write-off.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Bdr>
          <w:top w:color="e2e8f0" w:space="0" w:sz="0" w:val="none"/>
          <w:left w:color="e2e8f0" w:space="0" w:sz="0" w:val="none"/>
          <w:bottom w:color="e2e8f0" w:space="0" w:sz="0" w:val="none"/>
          <w:right w:color="e2e8f0" w:space="0" w:sz="0" w:val="none"/>
          <w:between w:color="e2e8f0" w:space="0" w:sz="0" w:val="none"/>
        </w:pBdr>
        <w:spacing w:after="0" w:before="0" w:line="335.99999999999994" w:lineRule="auto"/>
        <w:jc w:val="left"/>
        <w:rPr>
          <w:b w:val="1"/>
          <w:shd w:fill="ff7043" w:val="clear"/>
        </w:rPr>
      </w:pPr>
      <w:r w:rsidDel="00000000" w:rsidR="00000000" w:rsidRPr="00000000">
        <w:rPr>
          <w:b w:val="1"/>
          <w:sz w:val="24"/>
          <w:szCs w:val="24"/>
          <w:shd w:fill="ff7043" w:val="clear"/>
          <w:rtl w:val="0"/>
        </w:rPr>
        <w:t xml:space="preserve">CTA: </w:t>
      </w:r>
      <w:r w:rsidDel="00000000" w:rsidR="00000000" w:rsidRPr="00000000">
        <w:rPr>
          <w:b w:val="1"/>
          <w:shd w:fill="ff7043" w:val="clear"/>
          <w:rtl w:val="0"/>
        </w:rPr>
        <w:t xml:space="preserve">Discover the Calm after Chaos</w:t>
      </w:r>
    </w:p>
    <w:p w:rsidR="00000000" w:rsidDel="00000000" w:rsidP="00000000" w:rsidRDefault="00000000" w:rsidRPr="00000000" w14:paraId="00000025">
      <w:pPr>
        <w:keepNext w:val="0"/>
        <w:keepLines w:val="0"/>
        <w:pBdr>
          <w:top w:color="e2e8f0" w:space="0" w:sz="0" w:val="none"/>
          <w:left w:color="e2e8f0" w:space="0" w:sz="0" w:val="none"/>
          <w:bottom w:color="e2e8f0" w:space="0" w:sz="0" w:val="none"/>
          <w:right w:color="e2e8f0" w:space="0" w:sz="0" w:val="none"/>
          <w:between w:color="e2e8f0" w:space="0" w:sz="0" w:val="none"/>
        </w:pBdr>
        <w:spacing w:after="0" w:before="0" w:line="335.99999999999994" w:lineRule="auto"/>
        <w:rPr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sz w:val="32"/>
          <w:szCs w:val="32"/>
          <w:rtl w:val="0"/>
        </w:rPr>
        <w:t xml:space="preserve">What happens the day you’re not around?</w:t>
      </w:r>
    </w:p>
    <w:p w:rsidR="00000000" w:rsidDel="00000000" w:rsidP="00000000" w:rsidRDefault="00000000" w:rsidRPr="00000000" w14:paraId="0000002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You delegate it to a trustworthy staff member or tech-savvy relative without control.</w:t>
      </w:r>
    </w:p>
    <w:p w:rsidR="00000000" w:rsidDel="00000000" w:rsidP="00000000" w:rsidRDefault="00000000" w:rsidRPr="00000000" w14:paraId="0000002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BUT, Reliable staff isn’t tech-ready. Tech-savvy relative isn’t business-ready.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Rule="auto"/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That’s delegation without control. And it bleeds quietly.</w:t>
      </w:r>
      <w:r w:rsidDel="00000000" w:rsidR="00000000" w:rsidRPr="00000000">
        <w:rPr>
          <w:rtl w:val="0"/>
        </w:rPr>
      </w:r>
    </w:p>
    <w:tbl>
      <w:tblPr>
        <w:tblStyle w:val="Table2"/>
        <w:tblW w:w="1075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8.75"/>
        <w:gridCol w:w="2688.75"/>
        <w:gridCol w:w="2688.75"/>
        <w:gridCol w:w="2688.75"/>
        <w:tblGridChange w:id="0">
          <w:tblGrid>
            <w:gridCol w:w="2688.75"/>
            <w:gridCol w:w="2688.75"/>
            <w:gridCol w:w="2688.75"/>
            <w:gridCol w:w="2688.75"/>
          </w:tblGrid>
        </w:tblGridChange>
      </w:tblGrid>
      <w:tr>
        <w:trPr>
          <w:cantSplit w:val="0"/>
          <w:trHeight w:val="1975.00000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071563" cy="1071563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3" cy="1071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062038" cy="1062038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8" cy="1062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096166" cy="1096166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166" cy="10961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05691" cy="1105691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691" cy="11056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Trial Batches / Process Waste</w:t>
              <w:br w:type="textWrapping"/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 Extra batches, “just in case,” are not sold, discarded, or burned.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Grammage Loss / Free Sample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Extra grams on every weigh, Tasting, Sampling, Freebies.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Employee Theft - Cash / Stock</w:t>
              <w:br w:type="textWrapping"/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Bill printed, cash collected, then discounted/deleted.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Unbilled Sales / Low Billing</w:t>
              <w:br w:type="textWrapping"/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Cash collected, bill not made. Reducing sale price in billing.</w:t>
            </w:r>
          </w:p>
        </w:tc>
      </w:tr>
    </w:tbl>
    <w:p w:rsidR="00000000" w:rsidDel="00000000" w:rsidP="00000000" w:rsidRDefault="00000000" w:rsidRPr="00000000" w14:paraId="00000037">
      <w:pPr>
        <w:spacing w:after="200" w:before="200" w:lineRule="auto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Most mithai businesses lose ₹2–3 lakhs a month and don’t even see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360"/>
        <w:jc w:val="left"/>
        <w:rPr>
          <w:sz w:val="26"/>
          <w:szCs w:val="26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Find Your Leakage in 60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360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Meet</w:t>
      </w:r>
      <w:r w:rsidDel="00000000" w:rsidR="00000000" w:rsidRPr="00000000">
        <w:rPr>
          <w:b w:val="1"/>
          <w:sz w:val="28"/>
          <w:szCs w:val="28"/>
          <w:rtl w:val="0"/>
        </w:rPr>
        <w:t xml:space="preserve"> RanceLab ERP: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Designed to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grow your Mithai Business operations</w:t>
      </w:r>
      <w:r w:rsidDel="00000000" w:rsidR="00000000" w:rsidRPr="00000000">
        <w:rPr>
          <w:b w:val="1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sz w:val="22"/>
          <w:szCs w:val="22"/>
          <w:highlight w:val="white"/>
          <w:rtl w:val="0"/>
        </w:rPr>
        <w:t xml:space="preserve">S</w:t>
      </w:r>
      <w:r w:rsidDel="00000000" w:rsidR="00000000" w:rsidRPr="00000000">
        <w:rPr>
          <w:sz w:val="22"/>
          <w:szCs w:val="22"/>
          <w:highlight w:val="white"/>
          <w:rtl w:val="0"/>
        </w:rPr>
        <w:t xml:space="preserve">imple to start, powerful to scale,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transforming potential loss into guaranteed growth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3"/>
        <w:tblW w:w="106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0"/>
        <w:gridCol w:w="2670"/>
        <w:gridCol w:w="2670"/>
        <w:gridCol w:w="2670"/>
        <w:tblGridChange w:id="0">
          <w:tblGrid>
            <w:gridCol w:w="2670"/>
            <w:gridCol w:w="2670"/>
            <w:gridCol w:w="2670"/>
            <w:gridCol w:w="2670"/>
          </w:tblGrid>
        </w:tblGridChange>
      </w:tblGrid>
      <w:tr>
        <w:trPr>
          <w:cantSplit w:val="0"/>
          <w:trHeight w:val="1266.7841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Billing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jc w:val="left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Fast billing, no errors, zero delays, and chain price governance.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Inventory</w:t>
            </w:r>
          </w:p>
          <w:p w:rsidR="00000000" w:rsidDel="00000000" w:rsidP="00000000" w:rsidRDefault="00000000" w:rsidRPr="00000000" w14:paraId="00000040">
            <w:pPr>
              <w:jc w:val="left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Stock, theft or leakage. Know what’s missing before it’s gone.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Production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recipe to batch, bardana to dispatch, every order is delivered.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Finance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Clear profit visibility that doesn’t wait for the accountant.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Loyalty &amp; Campaign</w:t>
            </w:r>
          </w:p>
          <w:p w:rsidR="00000000" w:rsidDel="00000000" w:rsidP="00000000" w:rsidRDefault="00000000" w:rsidRPr="00000000" w14:paraId="00000046">
            <w:pPr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Segments, wallets, cashback, engagement campaigns.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Payroll</w:t>
            </w:r>
          </w:p>
          <w:p w:rsidR="00000000" w:rsidDel="00000000" w:rsidP="00000000" w:rsidRDefault="00000000" w:rsidRPr="00000000" w14:paraId="00000048">
            <w:pPr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Attendance, shifts and incentives are all synced.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Demand &amp; Planning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Demand forecasting, production planning, auto replenishment order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Supply Chain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Procurement, inter-branch idents, transfers, dispatch.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Fraud Control</w:t>
            </w:r>
          </w:p>
          <w:p w:rsidR="00000000" w:rsidDel="00000000" w:rsidP="00000000" w:rsidRDefault="00000000" w:rsidRPr="00000000" w14:paraId="0000004E">
            <w:pPr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Most advanced granular-level security, zero tampering.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Analysis &amp; Insights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Transforms big data into actionable insights.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Assistant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Your personal assistant. Not beautiful but very intelligent.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Chain Outlets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76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Every outlet feels like it’s right outside your office.</w:t>
            </w:r>
          </w:p>
        </w:tc>
      </w:tr>
    </w:tbl>
    <w:p w:rsidR="00000000" w:rsidDel="00000000" w:rsidP="00000000" w:rsidRDefault="00000000" w:rsidRPr="00000000" w14:paraId="00000055">
      <w:pPr>
        <w:ind w:left="0" w:firstLine="0"/>
        <w:jc w:val="left"/>
        <w:rPr>
          <w:b w:val="1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Schedule a 30-min Expert Session</w:t>
      </w:r>
    </w:p>
    <w:p w:rsidR="00000000" w:rsidDel="00000000" w:rsidP="00000000" w:rsidRDefault="00000000" w:rsidRPr="00000000" w14:paraId="00000056">
      <w:pPr>
        <w:jc w:val="both"/>
        <w:rPr>
          <w:b w:val="1"/>
          <w:shd w:fill="ff7043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Thinking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b w:val="1"/>
          <w:highlight w:val="white"/>
          <w:rtl w:val="0"/>
        </w:rPr>
        <w:t xml:space="preserve">of alternatives?</w:t>
      </w:r>
      <w:r w:rsidDel="00000000" w:rsidR="00000000" w:rsidRPr="00000000">
        <w:rPr>
          <w:highlight w:val="white"/>
          <w:rtl w:val="0"/>
        </w:rPr>
        <w:t xml:space="preserve"> They offer endless features. We deliver control for your Mithai Business. Here's an 8-point comparison of why RanceLab ERP is engineered for your success, where others fail.</w:t>
      </w:r>
    </w:p>
    <w:p w:rsidR="00000000" w:rsidDel="00000000" w:rsidP="00000000" w:rsidRDefault="00000000" w:rsidRPr="00000000" w14:paraId="00000058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25"/>
        <w:gridCol w:w="630"/>
        <w:gridCol w:w="5145"/>
        <w:tblGridChange w:id="0">
          <w:tblGrid>
            <w:gridCol w:w="5025"/>
            <w:gridCol w:w="630"/>
            <w:gridCol w:w="51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jc w:val="left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Competitors' Software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vs.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RanceLab ERP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Generic Restaurant POS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Built for Mithai and Namkeen Businesses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Simple POS stitched to disjointed tools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A comprehensive ERP covering all business areas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Never-ending loop of Subscription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Clear TCO with a lifetime license, nominal AMC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Cloud-only system, internet dependency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Robust hybrid, offline and online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Handling voluminous data is a nightmare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Designed to process voluminous databases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Processes are people-driven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Processes are system-driven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Provides basic, limited-period reports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AI reports with graphs, insights and designer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24/7 support for limited features, rarely used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24/7 dedicated resource who knows your setup</w:t>
            </w:r>
          </w:p>
        </w:tc>
      </w:tr>
    </w:tbl>
    <w:p w:rsidR="00000000" w:rsidDel="00000000" w:rsidP="00000000" w:rsidRDefault="00000000" w:rsidRPr="00000000" w14:paraId="00000074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Different tools give temporary convenience. RanceLab gives forever control.</w:t>
      </w:r>
    </w:p>
    <w:p w:rsidR="00000000" w:rsidDel="00000000" w:rsidP="00000000" w:rsidRDefault="00000000" w:rsidRPr="00000000" w14:paraId="00000076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Compare Now with an Expert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0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0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Thousands of brands trust RanceLab ERP. They can’t all be wrong.</w:t>
      </w:r>
      <w:r w:rsidDel="00000000" w:rsidR="00000000" w:rsidRPr="00000000">
        <w:rPr>
          <w:rtl w:val="0"/>
        </w:rPr>
      </w:r>
    </w:p>
    <w:tbl>
      <w:tblPr>
        <w:tblStyle w:val="Table5"/>
        <w:tblW w:w="10665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3.125"/>
        <w:gridCol w:w="1333.125"/>
        <w:gridCol w:w="1333.125"/>
        <w:gridCol w:w="1333.125"/>
        <w:gridCol w:w="1333.125"/>
        <w:gridCol w:w="1333.125"/>
        <w:gridCol w:w="1333.125"/>
        <w:gridCol w:w="1333.125"/>
        <w:tblGridChange w:id="0">
          <w:tblGrid>
            <w:gridCol w:w="1333.125"/>
            <w:gridCol w:w="1333.125"/>
            <w:gridCol w:w="1333.125"/>
            <w:gridCol w:w="1333.125"/>
            <w:gridCol w:w="1333.125"/>
            <w:gridCol w:w="1333.125"/>
            <w:gridCol w:w="1333.125"/>
            <w:gridCol w:w="1333.125"/>
          </w:tblGrid>
        </w:tblGridChange>
      </w:tblGrid>
      <w:tr>
        <w:trPr>
          <w:cantSplit w:val="0"/>
          <w:trHeight w:val="978.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4064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3810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9600" cy="419100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spacing w:before="20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The benefits and outcomes they have achieved within 90 days of implementation.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242888</wp:posOffset>
            </wp:positionH>
            <wp:positionV relativeFrom="paragraph">
              <wp:posOffset>323850</wp:posOffset>
            </wp:positionV>
            <wp:extent cx="6367463" cy="588589"/>
            <wp:effectExtent b="0" l="0" r="0" t="0"/>
            <wp:wrapNone/>
            <wp:docPr id="12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5885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  <w:sz w:val="26"/>
          <w:szCs w:val="26"/>
          <w:shd w:fill="ff704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  <w:sz w:val="26"/>
          <w:szCs w:val="26"/>
          <w:shd w:fill="ff704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Run the 2-mins ERP Readiness Scan</w:t>
      </w:r>
    </w:p>
    <w:p w:rsidR="00000000" w:rsidDel="00000000" w:rsidP="00000000" w:rsidRDefault="00000000" w:rsidRPr="00000000" w14:paraId="00000088">
      <w:pPr>
        <w:jc w:val="both"/>
        <w:rPr>
          <w:b w:val="1"/>
          <w:shd w:fill="ff7043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What happens when you use RanceLab ERP?</w:t>
      </w:r>
    </w:p>
    <w:p w:rsidR="00000000" w:rsidDel="00000000" w:rsidP="00000000" w:rsidRDefault="00000000" w:rsidRPr="00000000" w14:paraId="0000008A">
      <w:pPr>
        <w:ind w:left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0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This is how a typical day at work looks after implementing RanceLab ERP. (Use 3-4 as Sliders)</w:t>
      </w:r>
    </w:p>
    <w:tbl>
      <w:tblPr>
        <w:tblStyle w:val="Table6"/>
        <w:tblW w:w="1072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45"/>
        <w:gridCol w:w="3780"/>
        <w:tblGridChange w:id="0">
          <w:tblGrid>
            <w:gridCol w:w="6945"/>
            <w:gridCol w:w="37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20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“Today in 5 minutes” dashboard: cash, sales, stock alerts, top sellers, red flags.</w:t>
            </w:r>
          </w:p>
          <w:p w:rsidR="00000000" w:rsidDel="00000000" w:rsidP="00000000" w:rsidRDefault="00000000" w:rsidRPr="00000000" w14:paraId="0000008D">
            <w:pPr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One glance shows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today’s cash, sales vs target, stock alerts, top sellers, and only red-flag exceptions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8F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Action Taken: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Replenish flagged SKUs, resolve pricing/void issues, and promote what’s selling, so decisions can be made while the day is still in your control.</w:t>
            </w:r>
          </w:p>
          <w:p w:rsidR="00000000" w:rsidDel="00000000" w:rsidP="00000000" w:rsidRDefault="00000000" w:rsidRPr="00000000" w14:paraId="00000090">
            <w:pPr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2119313" cy="212642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21264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••••</w:t>
      </w:r>
    </w:p>
    <w:tbl>
      <w:tblPr>
        <w:tblStyle w:val="Table7"/>
        <w:tblW w:w="1075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90"/>
        <w:gridCol w:w="3765"/>
        <w:tblGridChange w:id="0">
          <w:tblGrid>
            <w:gridCol w:w="6990"/>
            <w:gridCol w:w="3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before="20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“Customers that return” view: segments, offers, results, auto re-engagement.</w:t>
            </w:r>
          </w:p>
          <w:p w:rsidR="00000000" w:rsidDel="00000000" w:rsidP="00000000" w:rsidRDefault="00000000" w:rsidRPr="00000000" w14:paraId="00000094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See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who’s coming back and why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: live segments (active, revived, churn-risk), the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offers they saw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and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results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(repeat sales, conversions, opt-ins).</w:t>
              <w:br w:type="textWrapping"/>
            </w:r>
          </w:p>
          <w:p w:rsidR="00000000" w:rsidDel="00000000" w:rsidP="00000000" w:rsidRDefault="00000000" w:rsidRPr="00000000" w14:paraId="00000096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Action Taken: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Triggered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auto-reengagement flows for each segment,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so dormant customers return and winning offers scale without manual chasing.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114300" distT="114300" distL="114300" distR="114300">
                  <wp:extent cx="2090738" cy="2090738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2090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ind w:left="360"/>
        <w:jc w:val="left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74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05"/>
        <w:gridCol w:w="3735"/>
        <w:tblGridChange w:id="0">
          <w:tblGrid>
            <w:gridCol w:w="7005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before="20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“Festive Readiness”: projected demand, stock gating on top 20 SKUs, pre-orders vs capacity, rush-hour staffing.</w:t>
            </w:r>
          </w:p>
          <w:p w:rsidR="00000000" w:rsidDel="00000000" w:rsidP="00000000" w:rsidRDefault="00000000" w:rsidRPr="00000000" w14:paraId="0000009A">
            <w:pPr>
              <w:spacing w:after="240" w:befor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See the truth upfront: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projected demand by day,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put levels on top-20 SKUs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and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pre-orders vs capacity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in one view. No stockouts on hero items, smoother counters, and higher pre-sold revenue</w:t>
            </w:r>
          </w:p>
          <w:p w:rsidR="00000000" w:rsidDel="00000000" w:rsidP="00000000" w:rsidRDefault="00000000" w:rsidRPr="00000000" w14:paraId="0000009B">
            <w:pPr>
              <w:spacing w:after="0" w:before="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Action Taken: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lock batches for gated SKUs, open/close pre-order slots, and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redeploy staff to rush hours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before queues form.</w:t>
            </w:r>
          </w:p>
          <w:p w:rsidR="00000000" w:rsidDel="00000000" w:rsidP="00000000" w:rsidRDefault="00000000" w:rsidRPr="00000000" w14:paraId="0000009C">
            <w:pPr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righ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114300" distT="114300" distL="114300" distR="114300">
                  <wp:extent cx="2096414" cy="209641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414" cy="20964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ind w:lef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75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90"/>
        <w:gridCol w:w="3765"/>
        <w:tblGridChange w:id="0">
          <w:tblGrid>
            <w:gridCol w:w="6990"/>
            <w:gridCol w:w="3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before="20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“Daily P&amp;L Snapshot”: sales, COGS, gross margin, discounts, returns, GST position, notes for anomalies.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One screen with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today’s sales, COGS, gross margin, discounts, returns, and GST position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.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Spot anomalies fast: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margin dips, over-discounting, unusual returns, GST gaps, each flagged with a short note.</w:t>
              <w:br w:type="textWrapping"/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Action Taken: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fixed pricing and recipe costs, stopped leaky promos, resolved return abuse, and cleared GST issues before close.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righ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114300" distT="114300" distL="114300" distR="114300">
                  <wp:extent cx="2071688" cy="2071688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688" cy="2071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ind w:left="360"/>
        <w:jc w:val="left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75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870"/>
        <w:gridCol w:w="3885"/>
        <w:tblGridChange w:id="0">
          <w:tblGrid>
            <w:gridCol w:w="6870"/>
            <w:gridCol w:w="38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before="20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“Red Flags Only”: negative margins, expiry in 7 days, unusual returns, price mismatches, voids by cashier.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single alert view that shows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only what’s breaking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: negative-margin items,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expiry in 7 days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unusual returns, price mismatches, and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voids by cashier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. Fewer leaks, cleaner billing, and tighter controls before the day ends.</w:t>
              <w:br w:type="textWrapping"/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Action Taken: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re-cost or pause loss-makers, cleared near-expiry stock with controlled offers, investigated return/void patterns, and fixed pricing or access rights.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righ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114300" distT="114300" distL="114300" distR="114300">
                  <wp:extent cx="2243138" cy="2243138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8" cy="2243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spacing w:before="200" w:lineRule="auto"/>
        <w:ind w:left="0" w:firstLine="0"/>
        <w:jc w:val="left"/>
        <w:rPr>
          <w:b w:val="1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Book a Live 10-Min Dashboard Walkthrough</w:t>
      </w:r>
    </w:p>
    <w:p w:rsidR="00000000" w:rsidDel="00000000" w:rsidP="00000000" w:rsidRDefault="00000000" w:rsidRPr="00000000" w14:paraId="000000AB">
      <w:pPr>
        <w:jc w:val="both"/>
        <w:rPr>
          <w:b w:val="1"/>
          <w:sz w:val="26"/>
          <w:szCs w:val="26"/>
          <w:shd w:fill="ff7043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Rule="auto"/>
        <w:ind w:left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Four fantastic reasons to work with RanceLab</w:t>
      </w:r>
    </w:p>
    <w:p w:rsidR="00000000" w:rsidDel="00000000" w:rsidP="00000000" w:rsidRDefault="00000000" w:rsidRPr="00000000" w14:paraId="000000AD">
      <w:pPr>
        <w:spacing w:after="20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Real reasons our customers stay</w:t>
      </w:r>
    </w:p>
    <w:tbl>
      <w:tblPr>
        <w:tblStyle w:val="Table11"/>
        <w:tblW w:w="1074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85"/>
        <w:gridCol w:w="2745"/>
        <w:gridCol w:w="2625"/>
        <w:gridCol w:w="2685"/>
        <w:tblGridChange w:id="0">
          <w:tblGrid>
            <w:gridCol w:w="2685"/>
            <w:gridCol w:w="2745"/>
            <w:gridCol w:w="2625"/>
            <w:gridCol w:w="26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20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Mithai-first Thinking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Owner Replaceability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Scale without Chaos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 real partnership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Built around how mithai shops actually run recipes, batches, festival spikes, chain control, not a generic “Restaurant POS” lens. You feel it in the day-to-day decisions, not just the screens.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operating model is designed to ensure that work continues at the same high quality when you’re not present. Calm mornings, fewer calls, predictable outcomes,  and disciplined decisions.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Open outlet #2 or #10 with the same playbook. Standards remain consistent, supervision doesn’t escalate, and the numbers drive every decision, so growth feels calm, not messy.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Implementation, training, and steady guidance from a team that’s spent decades in F&amp;B and sweets, so you don’t have to translate your business to your software.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ind w:left="0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Our Promise</w:t>
      </w:r>
    </w:p>
    <w:p w:rsidR="00000000" w:rsidDel="00000000" w:rsidP="00000000" w:rsidRDefault="00000000" w:rsidRPr="00000000" w14:paraId="000000B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sz w:val="22"/>
          <w:szCs w:val="22"/>
          <w:rtl w:val="0"/>
        </w:rPr>
        <w:t xml:space="preserve">One routine, one dashboard, one playbook your team can follow without you</w:t>
      </w:r>
      <w:r w:rsidDel="00000000" w:rsidR="00000000" w:rsidRPr="00000000">
        <w:rPr>
          <w:rtl w:val="0"/>
        </w:rPr>
      </w:r>
    </w:p>
    <w:tbl>
      <w:tblPr>
        <w:tblStyle w:val="Table12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600"/>
        <w:gridCol w:w="3600"/>
        <w:tblGridChange w:id="0">
          <w:tblGrid>
            <w:gridCol w:w="3600"/>
            <w:gridCol w:w="3600"/>
            <w:gridCol w:w="36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One Team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One goal, no blame game.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One Accountability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We own the implementation.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One Outcome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More control to you.</w:t>
            </w:r>
          </w:p>
        </w:tc>
      </w:tr>
    </w:tbl>
    <w:p w:rsidR="00000000" w:rsidDel="00000000" w:rsidP="00000000" w:rsidRDefault="00000000" w:rsidRPr="00000000" w14:paraId="000000BF">
      <w:pPr>
        <w:spacing w:before="200" w:lineRule="auto"/>
        <w:jc w:val="left"/>
        <w:rPr/>
      </w:pPr>
      <w:r w:rsidDel="00000000" w:rsidR="00000000" w:rsidRPr="00000000">
        <w:rPr>
          <w:b w:val="1"/>
          <w:shd w:fill="ff7043" w:val="clear"/>
          <w:rtl w:val="0"/>
        </w:rPr>
        <w:t xml:space="preserve">CTA: Let’s discuss roll-out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b w:val="1"/>
          <w:sz w:val="26"/>
          <w:szCs w:val="26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spacing w:after="80" w:lineRule="auto"/>
        <w:ind w:left="360"/>
        <w:jc w:val="left"/>
        <w:rPr>
          <w:b w:val="1"/>
          <w:sz w:val="34"/>
          <w:szCs w:val="34"/>
        </w:rPr>
      </w:pPr>
      <w:bookmarkStart w:colFirst="0" w:colLast="0" w:name="_vcas2x6rxnk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80" w:lineRule="auto"/>
        <w:ind w:left="360"/>
        <w:jc w:val="left"/>
        <w:rPr>
          <w:sz w:val="22"/>
          <w:szCs w:val="22"/>
        </w:rPr>
      </w:pPr>
      <w:bookmarkStart w:colFirst="0" w:colLast="0" w:name="_938jb8f5rsh" w:id="2"/>
      <w:bookmarkEnd w:id="2"/>
      <w:r w:rsidDel="00000000" w:rsidR="00000000" w:rsidRPr="00000000">
        <w:rPr>
          <w:b w:val="1"/>
          <w:sz w:val="28"/>
          <w:szCs w:val="28"/>
          <w:rtl w:val="0"/>
        </w:rPr>
        <w:t xml:space="preserve">Frequently Asked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This sounds complex. Will implementation be a headache?</w:t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No. We implement with clear SOPs, not jargon, in a step-by-step approach. You go live by process, not panic.</w:t>
      </w:r>
    </w:p>
    <w:p w:rsidR="00000000" w:rsidDel="00000000" w:rsidP="00000000" w:rsidRDefault="00000000" w:rsidRPr="00000000" w14:paraId="000000C5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What will happen to my current data? Will migration hurt?</w:t>
      </w:r>
    </w:p>
    <w:p w:rsidR="00000000" w:rsidDel="00000000" w:rsidP="00000000" w:rsidRDefault="00000000" w:rsidRPr="00000000" w14:paraId="000000C6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No. We conduct a staged rollout, including clean masters, test/demo runs, and a parallel run, until the numbers match. Then we switch.</w:t>
      </w:r>
    </w:p>
    <w:p w:rsidR="00000000" w:rsidDel="00000000" w:rsidP="00000000" w:rsidRDefault="00000000" w:rsidRPr="00000000" w14:paraId="000000C7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My team won’t adopt this. What then?</w:t>
      </w:r>
    </w:p>
    <w:p w:rsidR="00000000" w:rsidDel="00000000" w:rsidP="00000000" w:rsidRDefault="00000000" w:rsidRPr="00000000" w14:paraId="000000C8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We design by role, not theory, simple screens for each job. Training is conducted in both Hindi/English, with checklists, and manager scorecards track adoption to ensure habits stick.</w:t>
      </w:r>
    </w:p>
    <w:p w:rsidR="00000000" w:rsidDel="00000000" w:rsidP="00000000" w:rsidRDefault="00000000" w:rsidRPr="00000000" w14:paraId="000000C9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What about the price?</w:t>
      </w:r>
    </w:p>
    <w:p w:rsidR="00000000" w:rsidDel="00000000" w:rsidP="00000000" w:rsidRDefault="00000000" w:rsidRPr="00000000" w14:paraId="000000CA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We give you a clear total cost of ownership with a one-time lifetime license. Payback is faster, and you avoid the ongoing “tool tax” of multiple subscriptions.</w:t>
      </w:r>
    </w:p>
    <w:p w:rsidR="00000000" w:rsidDel="00000000" w:rsidP="00000000" w:rsidRDefault="00000000" w:rsidRPr="00000000" w14:paraId="000000CB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Can we get support when it matters?</w:t>
      </w:r>
    </w:p>
    <w:p w:rsidR="00000000" w:rsidDel="00000000" w:rsidP="00000000" w:rsidRDefault="00000000" w:rsidRPr="00000000" w14:paraId="000000CC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Yes, 24/7 mission-critical support with a dedicated account manager who knows your chain. One contact, faster resolutions, no runaround.</w:t>
      </w:r>
    </w:p>
    <w:p w:rsidR="00000000" w:rsidDel="00000000" w:rsidP="00000000" w:rsidRDefault="00000000" w:rsidRPr="00000000" w14:paraId="000000CD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We already use POS + Excel + Tally. Why change?</w:t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One control room beats three islands. RanceLab replaces all three. It features a POS with built-in Inventory and Accounts Management. It also syncs with Tally.</w:t>
      </w:r>
    </w:p>
    <w:p w:rsidR="00000000" w:rsidDel="00000000" w:rsidP="00000000" w:rsidRDefault="00000000" w:rsidRPr="00000000" w14:paraId="000000CE">
      <w:pPr>
        <w:spacing w:after="0" w:before="24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Is my data secure?</w:t>
      </w:r>
    </w:p>
    <w:p w:rsidR="00000000" w:rsidDel="00000000" w:rsidP="00000000" w:rsidRDefault="00000000" w:rsidRPr="00000000" w14:paraId="000000CF">
      <w:pPr>
        <w:spacing w:after="240" w:before="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Yes, bank-grade encryption, role-based access, audit trails, and daily backups. Your numbers stay locked, traceable, and recoverable.</w:t>
      </w:r>
    </w:p>
    <w:p w:rsidR="00000000" w:rsidDel="00000000" w:rsidP="00000000" w:rsidRDefault="00000000" w:rsidRPr="00000000" w14:paraId="000000D0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We may need customisation. Can you handle that?</w:t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Yes, most needs are solved with </w:t>
      </w:r>
      <w:r w:rsidDel="00000000" w:rsidR="00000000" w:rsidRPr="00000000">
        <w:rPr>
          <w:b w:val="1"/>
          <w:sz w:val="22"/>
          <w:szCs w:val="22"/>
          <w:rtl w:val="0"/>
        </w:rPr>
        <w:t xml:space="preserve">configuration</w:t>
      </w:r>
      <w:r w:rsidDel="00000000" w:rsidR="00000000" w:rsidRPr="00000000">
        <w:rPr>
          <w:sz w:val="22"/>
          <w:szCs w:val="22"/>
          <w:rtl w:val="0"/>
        </w:rPr>
        <w:t xml:space="preserve">: mithai-ready templates for recipes/costing, rules, and approvals. We avoid risky one-off code, so changes are faster, safer, and easier to maintain.</w:t>
      </w:r>
    </w:p>
    <w:p w:rsidR="00000000" w:rsidDel="00000000" w:rsidP="00000000" w:rsidRDefault="00000000" w:rsidRPr="00000000" w14:paraId="000000D1">
      <w:pPr>
        <w:spacing w:after="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No time before festivals. Can we implement it later?</w:t>
      </w:r>
    </w:p>
    <w:p w:rsidR="00000000" w:rsidDel="00000000" w:rsidP="00000000" w:rsidRDefault="00000000" w:rsidRPr="00000000" w14:paraId="000000D2">
      <w:pPr>
        <w:spacing w:after="24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Yes. We pilot in one outlet/central kitchen, </w:t>
      </w:r>
      <w:r w:rsidDel="00000000" w:rsidR="00000000" w:rsidRPr="00000000">
        <w:rPr>
          <w:b w:val="1"/>
          <w:sz w:val="22"/>
          <w:szCs w:val="22"/>
          <w:rtl w:val="0"/>
        </w:rPr>
        <w:t xml:space="preserve">freeze recipes</w:t>
      </w:r>
      <w:r w:rsidDel="00000000" w:rsidR="00000000" w:rsidRPr="00000000">
        <w:rPr>
          <w:sz w:val="22"/>
          <w:szCs w:val="22"/>
          <w:rtl w:val="0"/>
        </w:rPr>
        <w:t xml:space="preserve">, and build your </w:t>
      </w:r>
      <w:r w:rsidDel="00000000" w:rsidR="00000000" w:rsidRPr="00000000">
        <w:rPr>
          <w:b w:val="1"/>
          <w:sz w:val="22"/>
          <w:szCs w:val="22"/>
          <w:rtl w:val="0"/>
        </w:rPr>
        <w:t xml:space="preserve">readiness</w:t>
      </w:r>
      <w:r w:rsidDel="00000000" w:rsidR="00000000" w:rsidRPr="00000000">
        <w:rPr>
          <w:sz w:val="22"/>
          <w:szCs w:val="22"/>
          <w:rtl w:val="0"/>
        </w:rPr>
        <w:t xml:space="preserve"> while you focus on the rush. When the season ends, we </w:t>
      </w:r>
      <w:r w:rsidDel="00000000" w:rsidR="00000000" w:rsidRPr="00000000">
        <w:rPr>
          <w:b w:val="1"/>
          <w:sz w:val="22"/>
          <w:szCs w:val="22"/>
          <w:rtl w:val="0"/>
        </w:rPr>
        <w:t xml:space="preserve">roll out clean</w:t>
      </w:r>
      <w:r w:rsidDel="00000000" w:rsidR="00000000" w:rsidRPr="00000000">
        <w:rPr>
          <w:sz w:val="22"/>
          <w:szCs w:val="22"/>
          <w:rtl w:val="0"/>
        </w:rPr>
        <w:t xml:space="preserve"> and go live after the rush, not during it.</w:t>
      </w:r>
    </w:p>
    <w:p w:rsidR="00000000" w:rsidDel="00000000" w:rsidP="00000000" w:rsidRDefault="00000000" w:rsidRPr="00000000" w14:paraId="000000D3">
      <w:pPr>
        <w:spacing w:after="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Q:</w:t>
      </w:r>
      <w:r w:rsidDel="00000000" w:rsidR="00000000" w:rsidRPr="00000000">
        <w:rPr>
          <w:sz w:val="22"/>
          <w:szCs w:val="22"/>
          <w:rtl w:val="0"/>
        </w:rPr>
        <w:t xml:space="preserve"> What if there’s downtime or poor internet?</w:t>
      </w:r>
    </w:p>
    <w:p w:rsidR="00000000" w:rsidDel="00000000" w:rsidP="00000000" w:rsidRDefault="00000000" w:rsidRPr="00000000" w14:paraId="000000D4">
      <w:pPr>
        <w:spacing w:after="0" w:lineRule="auto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A:</w:t>
      </w:r>
      <w:r w:rsidDel="00000000" w:rsidR="00000000" w:rsidRPr="00000000">
        <w:rPr>
          <w:sz w:val="22"/>
          <w:szCs w:val="22"/>
          <w:rtl w:val="0"/>
        </w:rPr>
        <w:t xml:space="preserve"> Counters don’t stop, </w:t>
      </w:r>
      <w:r w:rsidDel="00000000" w:rsidR="00000000" w:rsidRPr="00000000">
        <w:rPr>
          <w:b w:val="1"/>
          <w:sz w:val="22"/>
          <w:szCs w:val="22"/>
          <w:rtl w:val="0"/>
        </w:rPr>
        <w:t xml:space="preserve">offline-first billing</w:t>
      </w:r>
      <w:r w:rsidDel="00000000" w:rsidR="00000000" w:rsidRPr="00000000">
        <w:rPr>
          <w:sz w:val="22"/>
          <w:szCs w:val="22"/>
          <w:rtl w:val="0"/>
        </w:rPr>
        <w:t xml:space="preserve"> keeps selling, and </w:t>
      </w:r>
      <w:r w:rsidDel="00000000" w:rsidR="00000000" w:rsidRPr="00000000">
        <w:rPr>
          <w:b w:val="1"/>
          <w:sz w:val="22"/>
          <w:szCs w:val="22"/>
          <w:rtl w:val="0"/>
        </w:rPr>
        <w:t xml:space="preserve">auto-sync</w:t>
      </w:r>
      <w:r w:rsidDel="00000000" w:rsidR="00000000" w:rsidRPr="00000000">
        <w:rPr>
          <w:sz w:val="22"/>
          <w:szCs w:val="22"/>
          <w:rtl w:val="0"/>
        </w:rPr>
        <w:t xml:space="preserve"> updates data when back online. Additionally, health monitors flag issues early, and SLA-backed support ensures steady operations.</w:t>
      </w:r>
    </w:p>
    <w:p w:rsidR="00000000" w:rsidDel="00000000" w:rsidP="00000000" w:rsidRDefault="00000000" w:rsidRPr="00000000" w14:paraId="000000D5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360"/>
        <w:jc w:val="left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Experience the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Fast forward to “THE SOLUTION” section, “MEET RanceLab ERP”</w:t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color="e2e8f0" w:space="0" w:sz="0" w:val="none"/>
          <w:left w:color="e2e8f0" w:space="0" w:sz="0" w:val="none"/>
          <w:bottom w:color="e2e8f0" w:space="0" w:sz="0" w:val="none"/>
          <w:right w:color="e2e8f0" w:space="0" w:sz="0" w:val="none"/>
          <w:between w:color="e2e8f0" w:space="0" w:sz="0" w:val="none"/>
        </w:pBdr>
        <w:spacing w:line="335.99999999999994" w:lineRule="auto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Discover the Calm after Chaos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Fast forward to “THE SOLUTION” section, “MEET RanceLab ERP”</w:t>
      </w:r>
    </w:p>
    <w:p w:rsidR="00000000" w:rsidDel="00000000" w:rsidP="00000000" w:rsidRDefault="00000000" w:rsidRPr="00000000" w14:paraId="000000DE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Find Your Leakage in 60 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Leakage Calculator: </w:t>
      </w:r>
      <w:hyperlink r:id="rId2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https://www.rancelab.com/quiz/leakage/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Schedule a 30-min Expert Session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Calendly Link/Lead form (Name | Mobile | Brand Name | Number of Outlets)</w:t>
      </w:r>
    </w:p>
    <w:p w:rsidR="00000000" w:rsidDel="00000000" w:rsidP="00000000" w:rsidRDefault="00000000" w:rsidRPr="00000000" w14:paraId="000000E4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Compare Now with an Expert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Lead form (Name | Mobile | Brand Name | Number of Outlets)</w:t>
      </w:r>
    </w:p>
    <w:p w:rsidR="00000000" w:rsidDel="00000000" w:rsidP="00000000" w:rsidRDefault="00000000" w:rsidRPr="00000000" w14:paraId="000000E7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b w:val="1"/>
          <w:sz w:val="26"/>
          <w:szCs w:val="26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Run the 2-mins ERP Readiness Scan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ERP-Readiness Scan: </w:t>
      </w:r>
      <w:hyperlink r:id="rId2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https://www.ebizindia.com/tools/erpready/</w:t>
        </w:r>
      </w:hyperlink>
      <w:r w:rsidDel="00000000" w:rsidR="00000000" w:rsidRPr="00000000">
        <w:rPr>
          <w:sz w:val="22"/>
          <w:szCs w:val="22"/>
          <w:rtl w:val="0"/>
        </w:rPr>
        <w:t xml:space="preserve"> (Link will change)</w:t>
      </w:r>
    </w:p>
    <w:p w:rsidR="00000000" w:rsidDel="00000000" w:rsidP="00000000" w:rsidRDefault="00000000" w:rsidRPr="00000000" w14:paraId="000000EA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0" w:lineRule="auto"/>
        <w:jc w:val="left"/>
        <w:rPr>
          <w:b w:val="1"/>
          <w:sz w:val="22"/>
          <w:szCs w:val="22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Book a Live 10-Min Dashboard Walkthrough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Calendly Link/Lead form (Name | Mobile | Brand Name | Number of Outlets)</w:t>
      </w:r>
    </w:p>
    <w:p w:rsidR="00000000" w:rsidDel="00000000" w:rsidP="00000000" w:rsidRDefault="00000000" w:rsidRPr="00000000" w14:paraId="000000ED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before="0" w:lineRule="auto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Let’s discuss roll-out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360"/>
        <w:jc w:val="left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360"/>
        <w:jc w:val="left"/>
        <w:rPr>
          <w:b w:val="1"/>
          <w:shd w:fill="ff7043" w:val="clear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</w:t>
      </w:r>
      <w:r w:rsidDel="00000000" w:rsidR="00000000" w:rsidRPr="00000000">
        <w:rPr>
          <w:b w:val="1"/>
          <w:sz w:val="26"/>
          <w:szCs w:val="26"/>
          <w:shd w:fill="ff7043" w:val="clear"/>
          <w:rtl w:val="0"/>
        </w:rPr>
        <w:t xml:space="preserve">Experience</w:t>
      </w:r>
      <w:r w:rsidDel="00000000" w:rsidR="00000000" w:rsidRPr="00000000">
        <w:rPr>
          <w:b w:val="1"/>
          <w:shd w:fill="ff7043" w:val="clear"/>
          <w:rtl w:val="0"/>
        </w:rPr>
        <w:t xml:space="preserve"> the Future of the Mithai Business</w:t>
      </w:r>
    </w:p>
    <w:p w:rsidR="00000000" w:rsidDel="00000000" w:rsidP="00000000" w:rsidRDefault="00000000" w:rsidRPr="00000000" w14:paraId="000000F3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695.0" w:type="dxa"/>
        <w:jc w:val="left"/>
        <w:tblInd w:w="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73.75"/>
        <w:gridCol w:w="2673.75"/>
        <w:gridCol w:w="2673.75"/>
        <w:gridCol w:w="2673.75"/>
        <w:tblGridChange w:id="0">
          <w:tblGrid>
            <w:gridCol w:w="2673.75"/>
            <w:gridCol w:w="2673.75"/>
            <w:gridCol w:w="2673.75"/>
            <w:gridCol w:w="2673.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AI-powered recommendation engine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Elevate sales with intelligent suggestions, predict customer favourites before they 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Dashboard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Gain instant clarity with actionable insights. Transform raw data into strategic intelligence.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Document Scan &amp; Entry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Say goodbye to manual paperwork. Seamlessly convert physical documents into structured data.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Alerts &amp; Scheduling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Intelligently monitor your operations, get notified about anomalies and potential risks.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Personal Assistant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Your dedicated AI partner for daily operations. From queries to reports, get real-time help.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Support/FAQ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Get instant, intelligent customer assistance 24/7. Our AI Support resolves queries efficiently.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Add/Edit Items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Simplifies menu management, allowing quick additions and removals across all menus.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AI Ordering</w:t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Redefine customer experience with seamless AI ordering. Elevate the ordering journey for your customers.</w:t>
            </w:r>
          </w:p>
        </w:tc>
      </w:tr>
    </w:tbl>
    <w:p w:rsidR="00000000" w:rsidDel="00000000" w:rsidP="00000000" w:rsidRDefault="00000000" w:rsidRPr="00000000" w14:paraId="00000112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You don’t need more help. You need more control. </w:t>
      </w:r>
    </w:p>
    <w:p w:rsidR="00000000" w:rsidDel="00000000" w:rsidP="00000000" w:rsidRDefault="00000000" w:rsidRPr="00000000" w14:paraId="00000115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Choose the partner that never forgets, never argues, and never sleeps.</w:t>
      </w:r>
    </w:p>
    <w:p w:rsidR="00000000" w:rsidDel="00000000" w:rsidP="00000000" w:rsidRDefault="00000000" w:rsidRPr="00000000" w14:paraId="00000116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b w:val="1"/>
          <w:shd w:fill="ff7043" w:val="clear"/>
          <w:rtl w:val="0"/>
        </w:rPr>
        <w:t xml:space="preserve">CTA: Trust ERP, not Luck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1) Above-the-Fold Hook</w:t>
      </w:r>
    </w:p>
    <w:p w:rsidR="00000000" w:rsidDel="00000000" w:rsidP="00000000" w:rsidRDefault="00000000" w:rsidRPr="00000000" w14:paraId="0000011B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Headline: Stop running a ₹3 cr chain on Excel, WhatsApp, and hope </w:t>
      </w:r>
    </w:p>
    <w:p w:rsidR="00000000" w:rsidDel="00000000" w:rsidP="00000000" w:rsidRDefault="00000000" w:rsidRPr="00000000" w14:paraId="0000011C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Subhead: One brain for your mithai business. From kitchen to cash.</w:t>
      </w:r>
    </w:p>
    <w:p w:rsidR="00000000" w:rsidDel="00000000" w:rsidP="00000000" w:rsidRDefault="00000000" w:rsidRPr="00000000" w14:paraId="0000011D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Proof chips: Outlets, SKUs, Avg daily bills, Cities</w:t>
      </w:r>
    </w:p>
    <w:p w:rsidR="00000000" w:rsidDel="00000000" w:rsidP="00000000" w:rsidRDefault="00000000" w:rsidRPr="00000000" w14:paraId="0000011E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Primary CTA: Experience the Transformation.</w:t>
      </w:r>
    </w:p>
    <w:p w:rsidR="00000000" w:rsidDel="00000000" w:rsidP="00000000" w:rsidRDefault="00000000" w:rsidRPr="00000000" w14:paraId="0000011F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Mini CTA: See how calm looks.</w:t>
      </w:r>
    </w:p>
    <w:p w:rsidR="00000000" w:rsidDel="00000000" w:rsidP="00000000" w:rsidRDefault="00000000" w:rsidRPr="00000000" w14:paraId="00000120">
      <w:p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2) The Real World Problem (hit hard, fast)</w:t>
      </w:r>
    </w:p>
    <w:p w:rsidR="00000000" w:rsidDel="00000000" w:rsidP="00000000" w:rsidRDefault="00000000" w:rsidRPr="00000000" w14:paraId="00000122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Short narrative with bullets that feel familiar: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Festival spikes, no production plan, stockouts by 6 pm</w:t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Recipe costing lives in a spreadsheet, margins guessed, wastage invisible</w:t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Prices, menus, and approvals differ by outlet; the owner becomes the system</w:t>
      </w:r>
    </w:p>
    <w:p w:rsidR="00000000" w:rsidDel="00000000" w:rsidP="00000000" w:rsidRDefault="00000000" w:rsidRPr="00000000" w14:paraId="00000126">
      <w:pPr>
        <w:numPr>
          <w:ilvl w:val="0"/>
          <w:numId w:val="2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Loyalty is points, not repeat revenue, re-engagement is manual</w:t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Staff changes break processes, reports tell you “what”, not “why”</w:t>
      </w:r>
    </w:p>
    <w:p w:rsidR="00000000" w:rsidDel="00000000" w:rsidP="00000000" w:rsidRDefault="00000000" w:rsidRPr="00000000" w14:paraId="00000128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Insert a 3-line “what this costs you” box: lost sales, leakages, stress.</w:t>
      </w:r>
    </w:p>
    <w:p w:rsidR="00000000" w:rsidDel="00000000" w:rsidP="00000000" w:rsidRDefault="00000000" w:rsidRPr="00000000" w14:paraId="00000129">
      <w:p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3) Product as Hero</w:t>
      </w:r>
    </w:p>
    <w:p w:rsidR="00000000" w:rsidDel="00000000" w:rsidP="00000000" w:rsidRDefault="00000000" w:rsidRPr="00000000" w14:paraId="0000012B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Section title: Meet RanceLab ERP</w:t>
      </w:r>
    </w:p>
    <w:p w:rsidR="00000000" w:rsidDel="00000000" w:rsidP="00000000" w:rsidRDefault="00000000" w:rsidRPr="00000000" w14:paraId="0000012C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One-liner: A complete, end-to-end platform that runs mithai the way mithai actually runs.</w:t>
      </w:r>
    </w:p>
    <w:p w:rsidR="00000000" w:rsidDel="00000000" w:rsidP="00000000" w:rsidRDefault="00000000" w:rsidRPr="00000000" w14:paraId="0000012D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Pillars with one-line outcomes:</w:t>
      </w:r>
    </w:p>
    <w:p w:rsidR="00000000" w:rsidDel="00000000" w:rsidP="00000000" w:rsidRDefault="00000000" w:rsidRPr="00000000" w14:paraId="0000012E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POS: fast billing, error controls, chain price governance</w:t>
      </w:r>
    </w:p>
    <w:p w:rsidR="00000000" w:rsidDel="00000000" w:rsidP="00000000" w:rsidRDefault="00000000" w:rsidRPr="00000000" w14:paraId="0000012F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Inventory: live stock, dead stock control, ageing, reorder signals</w:t>
      </w:r>
    </w:p>
    <w:p w:rsidR="00000000" w:rsidDel="00000000" w:rsidP="00000000" w:rsidRDefault="00000000" w:rsidRPr="00000000" w14:paraId="00000130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RBC: recipe, batch, consumption, yield, wastage, by-product</w:t>
      </w:r>
    </w:p>
    <w:p w:rsidR="00000000" w:rsidDel="00000000" w:rsidP="00000000" w:rsidRDefault="00000000" w:rsidRPr="00000000" w14:paraId="00000131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Production: central kitchen planning, tray Bardana, dispatch</w:t>
      </w:r>
    </w:p>
    <w:p w:rsidR="00000000" w:rsidDel="00000000" w:rsidP="00000000" w:rsidRDefault="00000000" w:rsidRPr="00000000" w14:paraId="00000132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Finance: daily P&amp;L snapshot, clean books, audit-ready</w:t>
      </w:r>
    </w:p>
    <w:p w:rsidR="00000000" w:rsidDel="00000000" w:rsidP="00000000" w:rsidRDefault="00000000" w:rsidRPr="00000000" w14:paraId="00000133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ERPCRM: RFM segments, re-engagement, wallets, occasion campaigns</w:t>
      </w:r>
    </w:p>
    <w:p w:rsidR="00000000" w:rsidDel="00000000" w:rsidP="00000000" w:rsidRDefault="00000000" w:rsidRPr="00000000" w14:paraId="00000134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Micro CTA: Watch the 5-minute decisions demo</w:t>
        <w:br w:type="textWrapping"/>
      </w:r>
    </w:p>
    <w:p w:rsidR="00000000" w:rsidDel="00000000" w:rsidP="00000000" w:rsidRDefault="00000000" w:rsidRPr="00000000" w14:paraId="00000135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4) Competitor Contrast (short, surgical)</w:t>
      </w:r>
    </w:p>
    <w:p w:rsidR="00000000" w:rsidDel="00000000" w:rsidP="00000000" w:rsidRDefault="00000000" w:rsidRPr="00000000" w14:paraId="00000136">
      <w:pPr>
        <w:ind w:lef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Title: Many tools give convenience. RanceLab gives control. Convenience feels good today. Control pays forever.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Most POS and generic ERPs: built for broad retail or restaurants, mithai flows feel adjusted.</w:t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Disjointed tools: POS plus inventory app plus CRM plus accounting plus WhatsApp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Looks cheap monthly, add-ons and custom work pile up, the subscription never ends.</w:t>
      </w:r>
    </w:p>
    <w:p w:rsidR="00000000" w:rsidDel="00000000" w:rsidP="00000000" w:rsidRDefault="00000000" w:rsidRPr="00000000" w14:paraId="0000013A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RanceLab: purpose-built for mithai, one system, one source of truth, clear TCO with a one-time lifetime license option</w:t>
        <w:br w:type="textWrapping"/>
      </w:r>
    </w:p>
    <w:p w:rsidR="00000000" w:rsidDel="00000000" w:rsidP="00000000" w:rsidRDefault="00000000" w:rsidRPr="00000000" w14:paraId="0000013B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5) Screens that Matter (make it tangible)</w:t>
      </w:r>
    </w:p>
    <w:p w:rsidR="00000000" w:rsidDel="00000000" w:rsidP="00000000" w:rsidRDefault="00000000" w:rsidRPr="00000000" w14:paraId="0000013C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Three tiles with captions: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“Today in 5 minutes” dashboard: cash, sales, stock alerts, top sellers, red flags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“Recipe to Rupee” screen: batch plan, yield, wastage, real cost per kg.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“Customers that return” view: segments, offers, results, auto re-engagement</w:t>
        <w:br w:type="textWrapping"/>
      </w:r>
    </w:p>
    <w:p w:rsidR="00000000" w:rsidDel="00000000" w:rsidP="00000000" w:rsidRDefault="00000000" w:rsidRPr="00000000" w14:paraId="00000140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6) Social Proof that Feels Local</w:t>
      </w:r>
    </w:p>
    <w:p w:rsidR="00000000" w:rsidDel="00000000" w:rsidP="00000000" w:rsidRDefault="00000000" w:rsidRPr="00000000" w14:paraId="00000141">
      <w:p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Logos, city tags, 2-3 short quotes with numbers:</w:t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“Saved ₹4.8L a month by fixing dead stock and recipe leakage”</w:t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“Opened outlet 6 without adding managers”</w:t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“Repeat sales up 18 percent in 90 days”</w:t>
        <w:br w:type="textWrapping"/>
      </w:r>
    </w:p>
    <w:p w:rsidR="00000000" w:rsidDel="00000000" w:rsidP="00000000" w:rsidRDefault="00000000" w:rsidRPr="00000000" w14:paraId="00000145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7) Objection Handling Wall</w:t>
      </w:r>
    </w:p>
    <w:p w:rsidR="00000000" w:rsidDel="00000000" w:rsidP="00000000" w:rsidRDefault="00000000" w:rsidRPr="00000000" w14:paraId="00000146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“Sounds complex.” We </w:t>
      </w:r>
      <w:r w:rsidDel="00000000" w:rsidR="00000000" w:rsidRPr="00000000">
        <w:rPr>
          <w:sz w:val="22"/>
          <w:szCs w:val="22"/>
          <w:rtl w:val="0"/>
        </w:rPr>
        <w:t xml:space="preserve">implement with SOPs</w:t>
      </w:r>
      <w:r w:rsidDel="00000000" w:rsidR="00000000" w:rsidRPr="00000000">
        <w:rPr>
          <w:sz w:val="22"/>
          <w:szCs w:val="22"/>
          <w:rtl w:val="0"/>
        </w:rPr>
        <w:t xml:space="preserve">, not jargon. Go live by process, not panic.</w:t>
        <w:br w:type="textWrapping"/>
        <w:t xml:space="preserve">“Migration will hurt.” Staged rollout, clean masters, test/demo runs, parallel run.</w:t>
        <w:br w:type="textWrapping"/>
        <w:t xml:space="preserve">“</w:t>
      </w:r>
      <w:r w:rsidDel="00000000" w:rsidR="00000000" w:rsidRPr="00000000">
        <w:rPr>
          <w:sz w:val="22"/>
          <w:szCs w:val="22"/>
          <w:rtl w:val="0"/>
        </w:rPr>
        <w:t xml:space="preserve">Team</w:t>
      </w:r>
      <w:r w:rsidDel="00000000" w:rsidR="00000000" w:rsidRPr="00000000">
        <w:rPr>
          <w:sz w:val="22"/>
          <w:szCs w:val="22"/>
          <w:rtl w:val="0"/>
        </w:rPr>
        <w:t xml:space="preserve"> won’t adopt.” Role-based screens, Hindi training, checklists, and manager scorecards.</w:t>
        <w:br w:type="textWrapping"/>
        <w:t xml:space="preserve">“Price?” Clear TCO with a one-time lifetime license. Faster payback, less tool tax.</w:t>
        <w:br w:type="textWrapping"/>
        <w:t xml:space="preserve">“Support?” 24x7 mission-critical support with a dedicated account manager who knows your chain.</w:t>
      </w:r>
    </w:p>
    <w:p w:rsidR="00000000" w:rsidDel="00000000" w:rsidP="00000000" w:rsidRDefault="00000000" w:rsidRPr="00000000" w14:paraId="00000147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8) ROI and TCO Snapshot</w:t>
      </w:r>
    </w:p>
    <w:p w:rsidR="00000000" w:rsidDel="00000000" w:rsidP="00000000" w:rsidRDefault="00000000" w:rsidRPr="00000000" w14:paraId="00000149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Small calculator or exemplar card:</w:t>
      </w:r>
    </w:p>
    <w:p w:rsidR="00000000" w:rsidDel="00000000" w:rsidP="00000000" w:rsidRDefault="00000000" w:rsidRPr="00000000" w14:paraId="0000014A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Leak fixes, wastage control, and re-engaged customers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Payback window example with real numbers.</w:t>
      </w:r>
    </w:p>
    <w:p w:rsidR="00000000" w:rsidDel="00000000" w:rsidP="00000000" w:rsidRDefault="00000000" w:rsidRPr="00000000" w14:paraId="0000014C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Copy line: Convenience feels good today. Control pays forever.</w:t>
        <w:br w:type="textWrapping"/>
      </w:r>
    </w:p>
    <w:p w:rsidR="00000000" w:rsidDel="00000000" w:rsidP="00000000" w:rsidRDefault="00000000" w:rsidRPr="00000000" w14:paraId="0000014D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9) How We Work (reduce fear)</w:t>
      </w:r>
    </w:p>
    <w:p w:rsidR="00000000" w:rsidDel="00000000" w:rsidP="00000000" w:rsidRDefault="00000000" w:rsidRPr="00000000" w14:paraId="0000014E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3 steps with one sentence each: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Diagnose: current tools, leak map, readiness.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Implement: masters, recipes, approvals, pilot.</w:t>
      </w:r>
    </w:p>
    <w:p w:rsidR="00000000" w:rsidDel="00000000" w:rsidP="00000000" w:rsidRDefault="00000000" w:rsidRPr="00000000" w14:paraId="00000151">
      <w:pPr>
        <w:numPr>
          <w:ilvl w:val="0"/>
          <w:numId w:val="4"/>
        </w:numPr>
        <w:ind w:left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Scale: outlets, forecasting, dashboards that think.</w:t>
        <w:br w:type="textWrapping"/>
      </w:r>
    </w:p>
    <w:p w:rsidR="00000000" w:rsidDel="00000000" w:rsidP="00000000" w:rsidRDefault="00000000" w:rsidRPr="00000000" w14:paraId="00000152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10) Final Close</w:t>
      </w:r>
    </w:p>
    <w:p w:rsidR="00000000" w:rsidDel="00000000" w:rsidP="00000000" w:rsidRDefault="00000000" w:rsidRPr="00000000" w14:paraId="00000153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Big line: Build a business that runs without you and grows with you</w:t>
        <w:br w:type="textWrapping"/>
        <w:t xml:space="preserve">Primary CTA: Experience the Transform</w:t>
        <w:br w:type="textWrapping"/>
        <w:t xml:space="preserve">Secondary: See how calm looks.</w:t>
        <w:br w:type="textWrapping"/>
        <w:t xml:space="preserve">Safety net: Talk to an owner like you</w:t>
      </w:r>
    </w:p>
    <w:p w:rsidR="00000000" w:rsidDel="00000000" w:rsidP="00000000" w:rsidRDefault="00000000" w:rsidRPr="00000000" w14:paraId="00000154">
      <w:pPr>
        <w:jc w:val="left"/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Notes to Design</w:t>
      </w:r>
    </w:p>
    <w:p w:rsidR="00000000" w:rsidDel="00000000" w:rsidP="00000000" w:rsidRDefault="00000000" w:rsidRPr="00000000" w14:paraId="00000156">
      <w:pPr>
        <w:numPr>
          <w:ilvl w:val="0"/>
          <w:numId w:val="1"/>
        </w:num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Keep the hero minimal, strong headline, proof chips, two CTAs</w:t>
      </w:r>
    </w:p>
    <w:p w:rsidR="00000000" w:rsidDel="00000000" w:rsidP="00000000" w:rsidRDefault="00000000" w:rsidRPr="00000000" w14:paraId="00000157">
      <w:pPr>
        <w:numPr>
          <w:ilvl w:val="0"/>
          <w:numId w:val="1"/>
        </w:num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Use real screenshots, no mock fluff</w:t>
      </w:r>
    </w:p>
    <w:p w:rsidR="00000000" w:rsidDel="00000000" w:rsidP="00000000" w:rsidRDefault="00000000" w:rsidRPr="00000000" w14:paraId="00000158">
      <w:pPr>
        <w:numPr>
          <w:ilvl w:val="0"/>
          <w:numId w:val="1"/>
        </w:num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Competitor block as a tight two-column “Most stacks vs RanceLab”</w:t>
      </w:r>
    </w:p>
    <w:p w:rsidR="00000000" w:rsidDel="00000000" w:rsidP="00000000" w:rsidRDefault="00000000" w:rsidRPr="00000000" w14:paraId="00000159">
      <w:pPr>
        <w:numPr>
          <w:ilvl w:val="0"/>
          <w:numId w:val="1"/>
        </w:num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Objection wall in accordions</w:t>
      </w:r>
    </w:p>
    <w:p w:rsidR="00000000" w:rsidDel="00000000" w:rsidP="00000000" w:rsidRDefault="00000000" w:rsidRPr="00000000" w14:paraId="0000015A">
      <w:pPr>
        <w:numPr>
          <w:ilvl w:val="0"/>
          <w:numId w:val="1"/>
        </w:numPr>
        <w:ind w:left="72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 with a human close and an easy path to talk to a real person</w:t>
      </w:r>
    </w:p>
    <w:p w:rsidR="00000000" w:rsidDel="00000000" w:rsidP="00000000" w:rsidRDefault="00000000" w:rsidRPr="00000000" w14:paraId="0000015B">
      <w:pPr>
        <w:jc w:val="left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headerReference r:id="rId28" w:type="default"/>
      <w:footerReference r:id="rId29" w:type="default"/>
      <w:pgSz w:h="15840" w:w="12240" w:orient="portrait"/>
      <w:pgMar w:bottom="1440" w:top="144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D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sz w:val="24"/>
        <w:szCs w:val="24"/>
        <w:lang w:val="en"/>
      </w:rPr>
    </w:rPrDefault>
    <w:pPrDefault>
      <w:pPr>
        <w:spacing w:line="276" w:lineRule="auto"/>
        <w:jc w:val="center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gif"/><Relationship Id="rId22" Type="http://schemas.openxmlformats.org/officeDocument/2006/relationships/image" Target="media/image11.png"/><Relationship Id="rId21" Type="http://schemas.openxmlformats.org/officeDocument/2006/relationships/image" Target="media/image14.png"/><Relationship Id="rId24" Type="http://schemas.openxmlformats.org/officeDocument/2006/relationships/image" Target="media/image1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hyperlink" Target="https://www.rancelab.com/quiz/leakage/" TargetMode="External"/><Relationship Id="rId25" Type="http://schemas.openxmlformats.org/officeDocument/2006/relationships/image" Target="media/image8.png"/><Relationship Id="rId28" Type="http://schemas.openxmlformats.org/officeDocument/2006/relationships/header" Target="header1.xml"/><Relationship Id="rId27" Type="http://schemas.openxmlformats.org/officeDocument/2006/relationships/hyperlink" Target="https://www.ebizindia.com/tools/erpready/" TargetMode="External"/><Relationship Id="rId5" Type="http://schemas.openxmlformats.org/officeDocument/2006/relationships/styles" Target="styles.xml"/><Relationship Id="rId6" Type="http://schemas.openxmlformats.org/officeDocument/2006/relationships/image" Target="media/image1.gif"/><Relationship Id="rId29" Type="http://schemas.openxmlformats.org/officeDocument/2006/relationships/footer" Target="footer1.xml"/><Relationship Id="rId7" Type="http://schemas.openxmlformats.org/officeDocument/2006/relationships/image" Target="media/image16.png"/><Relationship Id="rId8" Type="http://schemas.openxmlformats.org/officeDocument/2006/relationships/image" Target="media/image20.png"/><Relationship Id="rId11" Type="http://schemas.openxmlformats.org/officeDocument/2006/relationships/image" Target="media/image19.png"/><Relationship Id="rId10" Type="http://schemas.openxmlformats.org/officeDocument/2006/relationships/image" Target="media/image15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19" Type="http://schemas.openxmlformats.org/officeDocument/2006/relationships/image" Target="media/image18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